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05D0" w14:textId="77777777" w:rsidR="00DA2EDE" w:rsidRDefault="00DA2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14:paraId="0F64DF88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179BB90A" w14:textId="571C33E9" w:rsidR="00DA2EDE" w:rsidRPr="00DA2EDE" w:rsidRDefault="00DA2EDE" w:rsidP="00DA2EDE">
            <w:pPr>
              <w:rPr>
                <w:b/>
                <w:bCs/>
              </w:rPr>
            </w:pPr>
            <w:r w:rsidRPr="00DA2EDE">
              <w:rPr>
                <w:b/>
                <w:bCs/>
              </w:rPr>
              <w:t>Instructions:</w:t>
            </w:r>
          </w:p>
          <w:p w14:paraId="6C541F6F" w14:textId="428EAAD4" w:rsidR="00561103" w:rsidRDefault="00E72AF0" w:rsidP="005611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research</w:t>
            </w:r>
            <w:r w:rsidR="00561103" w:rsidRPr="00125E69">
              <w:rPr>
                <w:rFonts w:asciiTheme="minorHAnsi" w:hAnsiTheme="minorHAnsi"/>
              </w:rPr>
              <w:t xml:space="preserve"> must be connected to the </w:t>
            </w:r>
            <w:r w:rsidR="00DA2EDE">
              <w:rPr>
                <w:rFonts w:asciiTheme="minorHAnsi" w:hAnsiTheme="minorHAnsi"/>
              </w:rPr>
              <w:t xml:space="preserve">Te Whatu Ora - </w:t>
            </w:r>
            <w:r w:rsidR="00DA2EDE" w:rsidRPr="00FF41BD">
              <w:rPr>
                <w:rFonts w:asciiTheme="minorHAnsi" w:hAnsiTheme="minorHAnsi"/>
              </w:rPr>
              <w:t xml:space="preserve">Waitematā </w:t>
            </w:r>
            <w:r w:rsidR="00561103" w:rsidRPr="00125E69">
              <w:rPr>
                <w:rFonts w:asciiTheme="minorHAnsi" w:hAnsiTheme="minorHAnsi"/>
              </w:rPr>
              <w:t>community through population, location or contributors.</w:t>
            </w:r>
          </w:p>
          <w:p w14:paraId="7246DFAE" w14:textId="6F113651" w:rsidR="007C372F" w:rsidRPr="00125E69" w:rsidRDefault="007C372F" w:rsidP="007C37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Abstracts </w:t>
            </w:r>
            <w:r w:rsidRPr="007C372F">
              <w:rPr>
                <w:rFonts w:asciiTheme="minorHAnsi" w:hAnsiTheme="minorHAnsi"/>
              </w:rPr>
              <w:t>must have at least one author from Waitematā or a Waitematā district PHO/Māori Health Provider.</w:t>
            </w:r>
          </w:p>
          <w:p w14:paraId="240007E1" w14:textId="77777777" w:rsidR="009252BD" w:rsidRPr="00125E69" w:rsidRDefault="00E72AF0" w:rsidP="009252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>ubmitte</w:t>
            </w:r>
            <w:r w:rsidR="00576CEB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 xml:space="preserve"> must have </w:t>
            </w:r>
            <w:r w:rsidR="00576CEB">
              <w:rPr>
                <w:rFonts w:asciiTheme="minorHAnsi" w:hAnsiTheme="minorHAnsi"/>
              </w:rPr>
              <w:t xml:space="preserve">the </w:t>
            </w:r>
            <w:r w:rsidR="009252BD">
              <w:rPr>
                <w:rFonts w:asciiTheme="minorHAnsi" w:hAnsiTheme="minorHAnsi"/>
              </w:rPr>
              <w:t>permission of all authors to present th</w:t>
            </w:r>
            <w:r>
              <w:rPr>
                <w:rFonts w:asciiTheme="minorHAnsi" w:hAnsiTheme="minorHAnsi"/>
              </w:rPr>
              <w:t>e</w:t>
            </w:r>
            <w:r w:rsidR="009252BD">
              <w:rPr>
                <w:rFonts w:asciiTheme="minorHAnsi" w:hAnsiTheme="minorHAnsi"/>
              </w:rPr>
              <w:t xml:space="preserve"> research</w:t>
            </w:r>
            <w:r w:rsidR="00576CEB">
              <w:rPr>
                <w:rFonts w:asciiTheme="minorHAnsi" w:hAnsiTheme="minorHAnsi"/>
              </w:rPr>
              <w:t>.</w:t>
            </w:r>
          </w:p>
          <w:p w14:paraId="303B0B58" w14:textId="77777777" w:rsidR="00482542" w:rsidRPr="00CB58C1" w:rsidRDefault="00561103" w:rsidP="004825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 w:rsidRPr="00125E69">
              <w:rPr>
                <w:rFonts w:asciiTheme="minorHAnsi" w:hAnsiTheme="minorHAnsi"/>
              </w:rPr>
              <w:t>Applications must be submitted on this application form</w:t>
            </w:r>
            <w:r w:rsidR="00482542">
              <w:rPr>
                <w:rFonts w:asciiTheme="minorHAnsi" w:hAnsiTheme="minorHAnsi"/>
              </w:rPr>
              <w:t xml:space="preserve"> and </w:t>
            </w:r>
            <w:r w:rsidR="00482542" w:rsidRPr="00125E69">
              <w:rPr>
                <w:rFonts w:asciiTheme="minorHAnsi" w:hAnsiTheme="minorHAnsi"/>
              </w:rPr>
              <w:t>be understandable by a non-specialist audience</w:t>
            </w:r>
            <w:r w:rsidR="00482542">
              <w:rPr>
                <w:rFonts w:asciiTheme="minorHAnsi" w:hAnsiTheme="minorHAnsi"/>
              </w:rPr>
              <w:t>.</w:t>
            </w:r>
          </w:p>
          <w:p w14:paraId="642F092E" w14:textId="1C740BAE" w:rsidR="00337FC2" w:rsidRPr="00057CFF" w:rsidRDefault="00337FC2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Abstract submissions </w:t>
            </w:r>
            <w:r w:rsidR="00833E4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closing date 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9a</w:t>
            </w:r>
            <w:r w:rsidR="0063535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m </w:t>
            </w:r>
            <w:r w:rsidR="00B0364F">
              <w:rPr>
                <w:rFonts w:asciiTheme="minorHAnsi" w:eastAsiaTheme="minorHAnsi" w:hAnsiTheme="minorHAnsi"/>
                <w:b/>
                <w:szCs w:val="20"/>
                <w:lang w:val="en-NZ"/>
              </w:rPr>
              <w:t>Tues</w:t>
            </w:r>
            <w:r w:rsidR="00126C3E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day</w:t>
            </w:r>
            <w:r w:rsidR="0063535C"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 </w:t>
            </w:r>
            <w:r w:rsidR="00B0364F">
              <w:rPr>
                <w:rFonts w:asciiTheme="minorHAnsi" w:eastAsiaTheme="minorHAnsi" w:hAnsiTheme="minorHAnsi"/>
                <w:b/>
                <w:szCs w:val="20"/>
                <w:lang w:val="en-NZ"/>
              </w:rPr>
              <w:t>28</w:t>
            </w:r>
            <w:r w:rsidR="00B0364F" w:rsidRPr="00B0364F">
              <w:rPr>
                <w:rFonts w:asciiTheme="minorHAnsi" w:eastAsiaTheme="minorHAnsi" w:hAnsiTheme="minorHAnsi"/>
                <w:b/>
                <w:szCs w:val="20"/>
                <w:vertAlign w:val="superscript"/>
                <w:lang w:val="en-NZ"/>
              </w:rPr>
              <w:t>th</w:t>
            </w:r>
            <w:r w:rsidR="00B0364F">
              <w:rPr>
                <w:rFonts w:asciiTheme="minorHAnsi" w:eastAsiaTheme="minorHAnsi" w:hAnsiTheme="minorHAnsi"/>
                <w:b/>
                <w:szCs w:val="20"/>
                <w:lang w:val="en-NZ"/>
              </w:rPr>
              <w:t xml:space="preserve"> 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February 202</w:t>
            </w:r>
            <w:r w:rsidR="00B0364F">
              <w:rPr>
                <w:rFonts w:asciiTheme="minorHAnsi" w:eastAsiaTheme="minorHAnsi" w:hAnsiTheme="minorHAnsi"/>
                <w:b/>
                <w:szCs w:val="20"/>
                <w:lang w:val="en-NZ"/>
              </w:rPr>
              <w:t>3</w:t>
            </w:r>
            <w:r w:rsidRPr="00057CFF">
              <w:rPr>
                <w:rFonts w:asciiTheme="minorHAnsi" w:eastAsiaTheme="minorHAnsi" w:hAnsiTheme="minorHAnsi"/>
                <w:b/>
                <w:szCs w:val="20"/>
                <w:lang w:val="en-NZ"/>
              </w:rPr>
              <w:t>.</w:t>
            </w:r>
          </w:p>
          <w:p w14:paraId="7B801E39" w14:textId="17AA0C2B" w:rsidR="00395320" w:rsidRDefault="008075E7" w:rsidP="0039532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075E7">
              <w:rPr>
                <w:rFonts w:asciiTheme="minorHAnsi" w:hAnsiTheme="minorHAnsi"/>
              </w:rPr>
              <w:t>Abstracts will be considered by a review panel and acceptance will be notified b</w:t>
            </w:r>
            <w:r w:rsidR="00337FC2">
              <w:rPr>
                <w:rFonts w:asciiTheme="minorHAnsi" w:hAnsiTheme="minorHAnsi"/>
              </w:rPr>
              <w:t xml:space="preserve">y </w:t>
            </w:r>
            <w:r w:rsidR="00057CFF">
              <w:rPr>
                <w:rFonts w:asciiTheme="minorHAnsi" w:hAnsiTheme="minorHAnsi"/>
              </w:rPr>
              <w:t>Mond</w:t>
            </w:r>
            <w:r w:rsidR="00057CFF" w:rsidRPr="00FF41BD">
              <w:rPr>
                <w:rFonts w:asciiTheme="minorHAnsi" w:hAnsiTheme="minorHAnsi"/>
              </w:rPr>
              <w:t>a</w:t>
            </w:r>
            <w:r w:rsidR="00057CFF">
              <w:rPr>
                <w:rFonts w:asciiTheme="minorHAnsi" w:hAnsiTheme="minorHAnsi"/>
              </w:rPr>
              <w:t>y</w:t>
            </w:r>
            <w:r w:rsidRPr="008075E7">
              <w:rPr>
                <w:rFonts w:asciiTheme="minorHAnsi" w:hAnsiTheme="minorHAnsi"/>
              </w:rPr>
              <w:t xml:space="preserve"> </w:t>
            </w:r>
            <w:r w:rsidR="00126C3E">
              <w:rPr>
                <w:rFonts w:asciiTheme="minorHAnsi" w:hAnsiTheme="minorHAnsi"/>
              </w:rPr>
              <w:t>2</w:t>
            </w:r>
            <w:r w:rsidR="00B0364F">
              <w:rPr>
                <w:rFonts w:asciiTheme="minorHAnsi" w:hAnsiTheme="minorHAnsi"/>
              </w:rPr>
              <w:t>7</w:t>
            </w:r>
            <w:r w:rsidR="00B0364F" w:rsidRPr="00B0364F">
              <w:rPr>
                <w:rFonts w:asciiTheme="minorHAnsi" w:hAnsiTheme="minorHAnsi"/>
                <w:vertAlign w:val="superscript"/>
              </w:rPr>
              <w:t>th</w:t>
            </w:r>
            <w:r w:rsidR="00B0364F">
              <w:rPr>
                <w:rFonts w:asciiTheme="minorHAnsi" w:hAnsiTheme="minorHAnsi"/>
              </w:rPr>
              <w:t xml:space="preserve"> March</w:t>
            </w:r>
            <w:r w:rsidR="0040084A">
              <w:rPr>
                <w:rFonts w:asciiTheme="minorHAnsi" w:hAnsiTheme="minorHAnsi"/>
              </w:rPr>
              <w:t xml:space="preserve"> </w:t>
            </w:r>
            <w:r w:rsidRPr="008075E7">
              <w:rPr>
                <w:rFonts w:asciiTheme="minorHAnsi" w:hAnsiTheme="minorHAnsi"/>
              </w:rPr>
              <w:t>202</w:t>
            </w:r>
            <w:r w:rsidR="00B0364F">
              <w:rPr>
                <w:rFonts w:asciiTheme="minorHAnsi" w:hAnsiTheme="minorHAnsi"/>
              </w:rPr>
              <w:t>3</w:t>
            </w:r>
            <w:r w:rsidRPr="008075E7">
              <w:rPr>
                <w:rFonts w:asciiTheme="minorHAnsi" w:hAnsiTheme="minorHAnsi"/>
              </w:rPr>
              <w:t>.</w:t>
            </w:r>
            <w:r w:rsidR="00395320">
              <w:rPr>
                <w:rFonts w:asciiTheme="minorHAnsi" w:hAnsiTheme="minorHAnsi"/>
              </w:rPr>
              <w:t xml:space="preserve"> </w:t>
            </w:r>
          </w:p>
          <w:p w14:paraId="7D145BDA" w14:textId="6834AED0" w:rsidR="00A10E4F" w:rsidRPr="00A10E4F" w:rsidRDefault="00E72AF0" w:rsidP="00A10E4F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125E69">
              <w:rPr>
                <w:rFonts w:asciiTheme="minorHAnsi" w:hAnsiTheme="minorHAnsi"/>
              </w:rPr>
              <w:t xml:space="preserve">Weighting will be given to projects which have a strong connection to </w:t>
            </w:r>
            <w:r w:rsidR="000B1EA6">
              <w:rPr>
                <w:rFonts w:asciiTheme="minorHAnsi" w:hAnsiTheme="minorHAnsi"/>
              </w:rPr>
              <w:t xml:space="preserve">Te Whatu Ora - </w:t>
            </w:r>
            <w:r w:rsidR="000B1EA6" w:rsidRPr="00FF41BD">
              <w:rPr>
                <w:rFonts w:asciiTheme="minorHAnsi" w:hAnsiTheme="minorHAnsi"/>
              </w:rPr>
              <w:t xml:space="preserve">Waitematā </w:t>
            </w:r>
            <w:r w:rsidRPr="00125E69">
              <w:rPr>
                <w:rFonts w:asciiTheme="minorHAnsi" w:hAnsiTheme="minorHAnsi"/>
              </w:rPr>
              <w:t xml:space="preserve">and </w:t>
            </w:r>
            <w:r w:rsidR="00AF0E4A">
              <w:rPr>
                <w:rFonts w:asciiTheme="minorHAnsi" w:hAnsiTheme="minorHAnsi"/>
              </w:rPr>
              <w:t>an equity focus.</w:t>
            </w:r>
          </w:p>
          <w:p w14:paraId="1114B0CF" w14:textId="0233DEA1" w:rsidR="00AF0E4A" w:rsidRDefault="00A10E4F" w:rsidP="00AF0E4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95320">
              <w:rPr>
                <w:rFonts w:asciiTheme="minorHAnsi" w:hAnsiTheme="minorHAnsi"/>
              </w:rPr>
              <w:t xml:space="preserve">Presentations </w:t>
            </w:r>
            <w:r w:rsidR="00126C3E">
              <w:rPr>
                <w:rFonts w:asciiTheme="minorHAnsi" w:hAnsiTheme="minorHAnsi"/>
              </w:rPr>
              <w:t>will be delivered online</w:t>
            </w:r>
            <w:r w:rsidR="00AF0E4A">
              <w:rPr>
                <w:rFonts w:asciiTheme="minorHAnsi" w:hAnsiTheme="minorHAnsi"/>
              </w:rPr>
              <w:t xml:space="preserve"> (instructions will be forwarded)</w:t>
            </w:r>
            <w:r w:rsidR="00126C3E">
              <w:rPr>
                <w:rFonts w:asciiTheme="minorHAnsi" w:hAnsiTheme="minorHAnsi"/>
              </w:rPr>
              <w:t xml:space="preserve"> and </w:t>
            </w:r>
            <w:r w:rsidR="00AF0E4A">
              <w:rPr>
                <w:rFonts w:asciiTheme="minorHAnsi" w:hAnsiTheme="minorHAnsi"/>
              </w:rPr>
              <w:t>must be no longer than</w:t>
            </w:r>
            <w:r w:rsidR="00126C3E">
              <w:rPr>
                <w:rFonts w:asciiTheme="minorHAnsi" w:hAnsiTheme="minorHAnsi"/>
              </w:rPr>
              <w:t xml:space="preserve"> 10mins duration</w:t>
            </w:r>
            <w:r w:rsidRPr="00395320">
              <w:rPr>
                <w:rFonts w:asciiTheme="minorHAnsi" w:hAnsiTheme="minorHAnsi"/>
              </w:rPr>
              <w:t>.</w:t>
            </w:r>
          </w:p>
          <w:p w14:paraId="1AF074F2" w14:textId="40B07E9C" w:rsidR="000B1EA6" w:rsidRPr="000B1EA6" w:rsidRDefault="000B1EA6" w:rsidP="000B1EA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Recorded presentations for the online event are to be submitted by 23rd April 2023.</w:t>
            </w:r>
          </w:p>
          <w:p w14:paraId="61CFBD5A" w14:textId="6F98DC90" w:rsidR="007E7B55" w:rsidRDefault="00AF0E4A" w:rsidP="00AF0E4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adjudication panel will </w:t>
            </w:r>
            <w:r w:rsidR="00DA7025">
              <w:rPr>
                <w:rFonts w:asciiTheme="minorHAnsi" w:hAnsiTheme="minorHAnsi"/>
              </w:rPr>
              <w:t xml:space="preserve">decide </w:t>
            </w:r>
            <w:r>
              <w:rPr>
                <w:rFonts w:asciiTheme="minorHAnsi" w:hAnsiTheme="minorHAnsi"/>
              </w:rPr>
              <w:t xml:space="preserve">which presentations will receive awards. Recipients will present their work at an Awards ceremony to be held at Whenua Pupuke on </w:t>
            </w:r>
            <w:r w:rsidR="00B0364F">
              <w:rPr>
                <w:rFonts w:asciiTheme="minorHAnsi" w:hAnsiTheme="minorHAnsi"/>
              </w:rPr>
              <w:t>24</w:t>
            </w:r>
            <w:r w:rsidR="00B0364F" w:rsidRPr="00B0364F">
              <w:rPr>
                <w:rFonts w:asciiTheme="minorHAnsi" w:hAnsiTheme="minorHAnsi"/>
                <w:vertAlign w:val="superscript"/>
              </w:rPr>
              <w:t>th</w:t>
            </w:r>
            <w:r w:rsidR="00B0364F">
              <w:rPr>
                <w:rFonts w:asciiTheme="minorHAnsi" w:hAnsiTheme="minorHAnsi"/>
              </w:rPr>
              <w:t xml:space="preserve"> July 2023</w:t>
            </w:r>
            <w:r w:rsidR="00DA2EDE">
              <w:rPr>
                <w:rFonts w:asciiTheme="minorHAnsi" w:hAnsiTheme="minorHAnsi"/>
              </w:rPr>
              <w:t xml:space="preserve"> at 2-545pm</w:t>
            </w:r>
            <w:r w:rsidR="00DA2EDE" w:rsidRPr="00FF41BD">
              <w:rPr>
                <w:rFonts w:asciiTheme="minorHAnsi" w:hAnsiTheme="minorHAnsi"/>
              </w:rPr>
              <w:t>.</w:t>
            </w:r>
          </w:p>
          <w:p w14:paraId="79A022D3" w14:textId="77777777" w:rsidR="00057CFF" w:rsidRPr="00A10E4F" w:rsidRDefault="00057CFF" w:rsidP="00057CFF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D70A49" w:rsidRPr="00125E69" w14:paraId="5145B0A6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2BE02705" w14:textId="77777777"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14:paraId="25B38BFA" w14:textId="77777777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14:paraId="7996B53B" w14:textId="77777777"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14:paraId="4BAE9413" w14:textId="77777777" w:rsidTr="00D70A49">
        <w:tc>
          <w:tcPr>
            <w:tcW w:w="11023" w:type="dxa"/>
            <w:shd w:val="clear" w:color="auto" w:fill="D9D9D9" w:themeFill="background1" w:themeFillShade="D9"/>
          </w:tcPr>
          <w:p w14:paraId="740DACE4" w14:textId="77777777" w:rsidR="00561103" w:rsidRPr="00125E69" w:rsidRDefault="00D70A49" w:rsidP="00057CFF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>in the event programme</w:t>
            </w:r>
            <w:r w:rsidR="00057CFF">
              <w:rPr>
                <w:rFonts w:cs="Arial"/>
                <w:b/>
                <w:color w:val="FF0000"/>
                <w:szCs w:val="20"/>
              </w:rPr>
              <w:t xml:space="preserve"> exactly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14:paraId="7EADB38E" w14:textId="77777777" w:rsidTr="00395320">
        <w:trPr>
          <w:trHeight w:val="576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3737074" w14:textId="77777777"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14:paraId="4DC2AC5A" w14:textId="77777777" w:rsidTr="000C11CA">
        <w:tc>
          <w:tcPr>
            <w:tcW w:w="11023" w:type="dxa"/>
            <w:shd w:val="clear" w:color="auto" w:fill="D9D9D9" w:themeFill="background1" w:themeFillShade="D9"/>
          </w:tcPr>
          <w:p w14:paraId="68CE4F3C" w14:textId="01AFFB5E"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14:paraId="7A50E0A6" w14:textId="77777777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14:paraId="405AE6B1" w14:textId="77777777" w:rsidR="00561103" w:rsidRPr="00125E69" w:rsidRDefault="00561103" w:rsidP="000C11CA">
            <w:pPr>
              <w:rPr>
                <w:rFonts w:cs="Arial"/>
                <w:szCs w:val="20"/>
              </w:rPr>
            </w:pPr>
          </w:p>
        </w:tc>
      </w:tr>
      <w:tr w:rsidR="00395320" w:rsidRPr="00125E69" w14:paraId="7689A6F8" w14:textId="77777777" w:rsidTr="0097699C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14:paraId="0BC74408" w14:textId="71E3474A" w:rsidR="00395320" w:rsidRPr="00125E69" w:rsidRDefault="00395320" w:rsidP="00445C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no Waitematā authors are listed</w:t>
            </w:r>
            <w:r w:rsidR="00445CB2">
              <w:rPr>
                <w:rFonts w:cs="Arial"/>
                <w:b/>
                <w:szCs w:val="20"/>
              </w:rPr>
              <w:t xml:space="preserve"> above</w:t>
            </w:r>
            <w:r>
              <w:rPr>
                <w:rFonts w:cs="Arial"/>
                <w:b/>
                <w:szCs w:val="20"/>
              </w:rPr>
              <w:t xml:space="preserve">, how </w:t>
            </w:r>
            <w:r w:rsidR="00445CB2">
              <w:rPr>
                <w:rFonts w:cs="Arial"/>
                <w:b/>
                <w:szCs w:val="20"/>
              </w:rPr>
              <w:t xml:space="preserve">is </w:t>
            </w:r>
            <w:r>
              <w:rPr>
                <w:rFonts w:cs="Arial"/>
                <w:b/>
                <w:szCs w:val="20"/>
              </w:rPr>
              <w:t>th</w:t>
            </w:r>
            <w:r w:rsidR="00445CB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 research connected to the Waitematā community?</w:t>
            </w:r>
          </w:p>
        </w:tc>
      </w:tr>
      <w:tr w:rsidR="00395320" w:rsidRPr="00125E69" w14:paraId="762C9B99" w14:textId="77777777" w:rsidTr="0097699C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651B75E" w14:textId="77777777" w:rsidR="00395320" w:rsidRDefault="00395320" w:rsidP="0097699C">
            <w:pPr>
              <w:rPr>
                <w:rFonts w:cs="Arial"/>
                <w:b/>
                <w:szCs w:val="20"/>
              </w:rPr>
            </w:pPr>
          </w:p>
          <w:p w14:paraId="19D75D8D" w14:textId="003181EB" w:rsidR="000243E2" w:rsidRPr="00125E69" w:rsidRDefault="000243E2" w:rsidP="0097699C">
            <w:pPr>
              <w:rPr>
                <w:rFonts w:cs="Arial"/>
                <w:b/>
                <w:szCs w:val="20"/>
              </w:rPr>
            </w:pPr>
          </w:p>
        </w:tc>
      </w:tr>
      <w:tr w:rsidR="008A3D87" w:rsidRPr="00125E69" w14:paraId="2722F0A1" w14:textId="77777777" w:rsidTr="000C11CA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14:paraId="285A3152" w14:textId="77777777" w:rsidR="008A3D87" w:rsidRPr="00125E69" w:rsidRDefault="008A3D87" w:rsidP="00872FA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Who will be </w:t>
            </w:r>
            <w:r>
              <w:rPr>
                <w:rFonts w:cs="Arial"/>
                <w:b/>
                <w:szCs w:val="20"/>
              </w:rPr>
              <w:t>the presenter</w:t>
            </w:r>
            <w:r w:rsidR="00395320">
              <w:rPr>
                <w:rFonts w:cs="Arial"/>
                <w:b/>
                <w:szCs w:val="20"/>
              </w:rPr>
              <w:t>(s)</w:t>
            </w:r>
            <w:r w:rsidRPr="00125E69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A3D87" w:rsidRPr="00125E69" w14:paraId="0909584A" w14:textId="77777777" w:rsidTr="000C11CA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276222A" w14:textId="77777777" w:rsidR="008A3D87" w:rsidRPr="00125E69" w:rsidRDefault="008A3D87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14:paraId="1F4BA023" w14:textId="77777777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14:paraId="468CB6BF" w14:textId="77777777" w:rsidR="00D70A49" w:rsidRPr="00125E69" w:rsidRDefault="00616759" w:rsidP="000376D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</w:t>
            </w:r>
            <w:r w:rsidR="008A3D87">
              <w:rPr>
                <w:rFonts w:cs="Arial"/>
                <w:b/>
                <w:szCs w:val="20"/>
              </w:rPr>
              <w:t xml:space="preserve">ther </w:t>
            </w:r>
            <w:r>
              <w:rPr>
                <w:rFonts w:cs="Arial"/>
                <w:b/>
                <w:szCs w:val="20"/>
              </w:rPr>
              <w:t>meetings</w:t>
            </w:r>
            <w:r w:rsidR="008A3D87">
              <w:rPr>
                <w:rFonts w:cs="Arial"/>
                <w:b/>
                <w:szCs w:val="20"/>
              </w:rPr>
              <w:t xml:space="preserve"> where this </w:t>
            </w:r>
            <w:r w:rsidR="0083007F">
              <w:rPr>
                <w:rFonts w:cs="Arial"/>
                <w:b/>
                <w:szCs w:val="20"/>
              </w:rPr>
              <w:t>research</w:t>
            </w:r>
            <w:r w:rsidR="008A3D87">
              <w:rPr>
                <w:rFonts w:cs="Arial"/>
                <w:b/>
                <w:szCs w:val="20"/>
              </w:rPr>
              <w:t xml:space="preserve"> has been accepted for presentation</w:t>
            </w:r>
            <w:r w:rsidR="009050B3">
              <w:rPr>
                <w:rFonts w:cs="Arial"/>
                <w:b/>
                <w:szCs w:val="20"/>
              </w:rPr>
              <w:t>, if any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D70A49" w:rsidRPr="00125E69" w14:paraId="620B7336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334B1257" w14:textId="77777777"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</w:p>
        </w:tc>
      </w:tr>
      <w:tr w:rsidR="00872FA2" w:rsidRPr="00125E69" w14:paraId="4DD67EF6" w14:textId="77777777" w:rsidTr="005B2C44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6C4FD620" w14:textId="77777777" w:rsidR="00872FA2" w:rsidRPr="00125E69" w:rsidRDefault="00872FA2" w:rsidP="005B2C4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Are you a student or emerging researcher ie. have less than 5 years research experience </w:t>
            </w:r>
          </w:p>
        </w:tc>
      </w:tr>
      <w:tr w:rsidR="00872FA2" w:rsidRPr="00125E69" w14:paraId="5A580DEC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38D18E97" w14:textId="77777777" w:rsidR="00872FA2" w:rsidRPr="00125E69" w:rsidRDefault="00872FA2" w:rsidP="000C11C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  <w:tr w:rsidR="00557315" w:rsidRPr="00125E69" w14:paraId="70F7D65A" w14:textId="77777777" w:rsidTr="000243E2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28227" w14:textId="20FF8789" w:rsidR="00557315" w:rsidRDefault="00557315" w:rsidP="0055731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If your project has been registered with TWO-Waitematā Research &amp; Knowledge Centre, please provide the RM# (if known). </w:t>
            </w:r>
          </w:p>
        </w:tc>
      </w:tr>
      <w:tr w:rsidR="00557315" w:rsidRPr="00125E69" w14:paraId="6DE93934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3665793F" w14:textId="2DC949F7" w:rsidR="00557315" w:rsidRDefault="00557315" w:rsidP="0055731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RM#: </w:t>
            </w:r>
          </w:p>
        </w:tc>
      </w:tr>
      <w:tr w:rsidR="00557315" w:rsidRPr="00125E69" w14:paraId="7054EF5F" w14:textId="77777777" w:rsidTr="000243E2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01CFD" w14:textId="652BCD2B" w:rsidR="00557315" w:rsidRDefault="00557315" w:rsidP="0055731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your submission is accepted for the Symposium, are you happy if it is viewable in a public forum?</w:t>
            </w:r>
          </w:p>
        </w:tc>
      </w:tr>
      <w:tr w:rsidR="00557315" w:rsidRPr="00125E69" w14:paraId="1FE8BCFD" w14:textId="77777777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14:paraId="33BACA1E" w14:textId="0C779590" w:rsidR="00557315" w:rsidRDefault="00557315" w:rsidP="0055731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  <w:tr w:rsidR="000243E2" w:rsidRPr="00125E69" w14:paraId="47EDC4AD" w14:textId="77777777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14:paraId="7F1AF31E" w14:textId="77777777" w:rsidR="000243E2" w:rsidRPr="00125E69" w:rsidRDefault="000243E2" w:rsidP="000243E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>Maximum word count 300 words, include headings below</w:t>
            </w:r>
          </w:p>
        </w:tc>
      </w:tr>
      <w:tr w:rsidR="000243E2" w:rsidRPr="00125E69" w14:paraId="22D142B4" w14:textId="77777777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14:paraId="079F0794" w14:textId="77777777" w:rsidR="000243E2" w:rsidRPr="00125E69" w:rsidRDefault="000243E2" w:rsidP="000243E2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14:paraId="7AF26D5D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</w:p>
          <w:p w14:paraId="415A7641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467783FD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</w:p>
          <w:p w14:paraId="720F5BB8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523EA7BD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</w:p>
          <w:p w14:paraId="48B5EE47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0682F3DC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</w:p>
          <w:p w14:paraId="68D1FF22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14:paraId="5B35AEBD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</w:p>
          <w:p w14:paraId="357D7E60" w14:textId="77777777" w:rsidR="000243E2" w:rsidRPr="00125E69" w:rsidRDefault="000243E2" w:rsidP="000243E2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14:paraId="2A65EA10" w14:textId="77777777" w:rsidR="000243E2" w:rsidRPr="00125E69" w:rsidRDefault="000243E2" w:rsidP="000243E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243E2" w:rsidRPr="00125E69" w14:paraId="700C2E76" w14:textId="77777777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14:paraId="50F8B387" w14:textId="77777777" w:rsidR="000243E2" w:rsidRPr="00125E69" w:rsidRDefault="000243E2" w:rsidP="000243E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0243E2" w:rsidRPr="00125E69" w14:paraId="4BC0E05A" w14:textId="77777777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14:paraId="1E5F5EB4" w14:textId="77777777" w:rsidR="000243E2" w:rsidRPr="00125E69" w:rsidRDefault="000243E2" w:rsidP="000243E2">
            <w:pPr>
              <w:rPr>
                <w:rFonts w:cs="Arial"/>
                <w:szCs w:val="20"/>
              </w:rPr>
            </w:pPr>
          </w:p>
        </w:tc>
      </w:tr>
      <w:tr w:rsidR="000243E2" w:rsidRPr="00125E69" w14:paraId="5F0C777F" w14:textId="77777777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14:paraId="416BC90B" w14:textId="77777777" w:rsidR="000243E2" w:rsidRPr="00125E69" w:rsidRDefault="000243E2" w:rsidP="000243E2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0243E2" w:rsidRPr="00125E69" w14:paraId="516F365C" w14:textId="77777777" w:rsidTr="00A50644">
        <w:trPr>
          <w:trHeight w:val="420"/>
        </w:trPr>
        <w:tc>
          <w:tcPr>
            <w:tcW w:w="11023" w:type="dxa"/>
          </w:tcPr>
          <w:p w14:paraId="7C512E6E" w14:textId="77777777" w:rsidR="000243E2" w:rsidRPr="00125E69" w:rsidRDefault="000243E2" w:rsidP="000243E2">
            <w:pPr>
              <w:rPr>
                <w:rFonts w:cs="Arial"/>
                <w:szCs w:val="20"/>
              </w:rPr>
            </w:pPr>
          </w:p>
        </w:tc>
      </w:tr>
    </w:tbl>
    <w:p w14:paraId="32853FC3" w14:textId="375330E7" w:rsidR="00125E69" w:rsidRDefault="007E7B55" w:rsidP="00A50644">
      <w:pPr>
        <w:jc w:val="center"/>
        <w:rPr>
          <w:rFonts w:ascii="Segoe UI" w:hAnsi="Segoe UI" w:cs="Segoe UI"/>
          <w:b/>
        </w:rPr>
      </w:pPr>
      <w:r w:rsidRPr="007E7B55">
        <w:rPr>
          <w:rFonts w:ascii="Segoe UI" w:hAnsi="Segoe UI" w:cs="Segoe UI"/>
          <w:sz w:val="20"/>
        </w:rPr>
        <w:t>.</w:t>
      </w:r>
      <w:r w:rsidR="00C07453" w:rsidRPr="007E7B55">
        <w:rPr>
          <w:rFonts w:ascii="Segoe UI" w:hAnsi="Segoe UI" w:cs="Segoe UI"/>
          <w:sz w:val="20"/>
        </w:rPr>
        <w:br/>
      </w:r>
      <w:r w:rsidR="00057CFF" w:rsidRPr="00125E69">
        <w:rPr>
          <w:rFonts w:ascii="Segoe UI" w:hAnsi="Segoe UI" w:cs="Segoe UI"/>
          <w:b/>
          <w:color w:val="FF0000"/>
        </w:rPr>
        <w:t xml:space="preserve">Email to research@waitematadhb.govt.nz </w:t>
      </w:r>
      <w:r w:rsidR="00057CFF">
        <w:rPr>
          <w:rFonts w:ascii="Segoe UI" w:hAnsi="Segoe UI" w:cs="Segoe UI"/>
          <w:b/>
          <w:color w:val="FF0000"/>
        </w:rPr>
        <w:t xml:space="preserve">before 9am </w:t>
      </w:r>
      <w:r w:rsidR="00B0364F">
        <w:rPr>
          <w:rFonts w:ascii="Segoe UI" w:hAnsi="Segoe UI" w:cs="Segoe UI"/>
          <w:b/>
          <w:color w:val="FF0000"/>
        </w:rPr>
        <w:t>Tues</w:t>
      </w:r>
      <w:r w:rsidR="00057CFF">
        <w:rPr>
          <w:rFonts w:ascii="Segoe UI" w:hAnsi="Segoe UI" w:cs="Segoe UI"/>
          <w:b/>
          <w:color w:val="FF0000"/>
        </w:rPr>
        <w:t xml:space="preserve">day </w:t>
      </w:r>
      <w:r w:rsidR="00B0364F">
        <w:rPr>
          <w:rFonts w:ascii="Segoe UI" w:hAnsi="Segoe UI" w:cs="Segoe UI"/>
          <w:b/>
          <w:color w:val="FF0000"/>
        </w:rPr>
        <w:t>28</w:t>
      </w:r>
      <w:r w:rsidR="00B0364F" w:rsidRPr="00B0364F">
        <w:rPr>
          <w:rFonts w:ascii="Segoe UI" w:hAnsi="Segoe UI" w:cs="Segoe UI"/>
          <w:b/>
          <w:color w:val="FF0000"/>
          <w:vertAlign w:val="superscript"/>
        </w:rPr>
        <w:t>th</w:t>
      </w:r>
      <w:r w:rsidR="00B0364F">
        <w:rPr>
          <w:rFonts w:ascii="Segoe UI" w:hAnsi="Segoe UI" w:cs="Segoe UI"/>
          <w:b/>
          <w:color w:val="FF0000"/>
        </w:rPr>
        <w:t xml:space="preserve"> February 2023</w:t>
      </w:r>
    </w:p>
    <w:sectPr w:rsidR="00125E69" w:rsidSect="007C372F">
      <w:headerReference w:type="default" r:id="rId8"/>
      <w:pgSz w:w="12240" w:h="15840"/>
      <w:pgMar w:top="1560" w:right="474" w:bottom="426" w:left="709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C08B" w14:textId="77777777" w:rsidR="00CA73CC" w:rsidRDefault="00CA73CC" w:rsidP="00004C35">
      <w:pPr>
        <w:spacing w:after="0" w:line="240" w:lineRule="auto"/>
      </w:pPr>
      <w:r>
        <w:separator/>
      </w:r>
    </w:p>
  </w:endnote>
  <w:endnote w:type="continuationSeparator" w:id="0">
    <w:p w14:paraId="6F1FB12D" w14:textId="77777777" w:rsidR="00CA73CC" w:rsidRDefault="00CA73CC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636E" w14:textId="77777777" w:rsidR="00CA73CC" w:rsidRDefault="00CA73CC" w:rsidP="00004C35">
      <w:pPr>
        <w:spacing w:after="0" w:line="240" w:lineRule="auto"/>
      </w:pPr>
      <w:r>
        <w:separator/>
      </w:r>
    </w:p>
  </w:footnote>
  <w:footnote w:type="continuationSeparator" w:id="0">
    <w:p w14:paraId="7F56BC63" w14:textId="77777777" w:rsidR="00CA73CC" w:rsidRDefault="00CA73CC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00E2" w14:textId="77777777" w:rsidR="00057CFF" w:rsidRDefault="00057CFF" w:rsidP="00057CFF">
    <w:pPr>
      <w:pStyle w:val="Header"/>
      <w:jc w:val="center"/>
      <w:rPr>
        <w:rFonts w:ascii="Tahoma" w:hAnsi="Tahoma" w:cs="Tahoma"/>
        <w:sz w:val="24"/>
        <w:szCs w:val="28"/>
      </w:rPr>
    </w:pP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0CCA29E0" wp14:editId="42B526EE">
          <wp:simplePos x="0" y="0"/>
          <wp:positionH relativeFrom="column">
            <wp:posOffset>1988185</wp:posOffset>
          </wp:positionH>
          <wp:positionV relativeFrom="paragraph">
            <wp:posOffset>3810</wp:posOffset>
          </wp:positionV>
          <wp:extent cx="1058545" cy="4191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60288" behindDoc="0" locked="0" layoutInCell="1" allowOverlap="1" wp14:anchorId="3AA346E9" wp14:editId="24E4394E">
          <wp:simplePos x="0" y="0"/>
          <wp:positionH relativeFrom="column">
            <wp:posOffset>4026535</wp:posOffset>
          </wp:positionH>
          <wp:positionV relativeFrom="paragraph">
            <wp:posOffset>13335</wp:posOffset>
          </wp:positionV>
          <wp:extent cx="1329055" cy="410845"/>
          <wp:effectExtent l="0" t="0" r="444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  <w:lang w:eastAsia="en-NZ"/>
      </w:rPr>
      <w:drawing>
        <wp:inline distT="0" distB="0" distL="0" distR="0" wp14:anchorId="627724F3" wp14:editId="0FD16049">
          <wp:extent cx="509572" cy="447675"/>
          <wp:effectExtent l="0" t="0" r="5080" b="0"/>
          <wp:docPr id="5" name="Picture 5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44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2B432" w14:textId="77777777" w:rsidR="00057CFF" w:rsidRPr="00693A11" w:rsidRDefault="00057CFF" w:rsidP="00057CFF">
    <w:pPr>
      <w:pStyle w:val="Header"/>
      <w:jc w:val="center"/>
      <w:rPr>
        <w:rFonts w:ascii="Tahoma" w:hAnsi="Tahoma" w:cs="Tahoma"/>
        <w:b/>
        <w:sz w:val="24"/>
        <w:szCs w:val="24"/>
      </w:rPr>
    </w:pPr>
  </w:p>
  <w:p w14:paraId="6A014EC4" w14:textId="77777777" w:rsidR="00FF4B73" w:rsidRDefault="00FF4B73" w:rsidP="00FF4B73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Te Whatu Ora </w:t>
    </w:r>
    <w:r w:rsidRPr="00693A11">
      <w:rPr>
        <w:rFonts w:ascii="Tahoma" w:hAnsi="Tahoma" w:cs="Tahoma"/>
        <w:b/>
        <w:sz w:val="24"/>
        <w:szCs w:val="24"/>
      </w:rPr>
      <w:t xml:space="preserve">Waitematā, University of Auckland &amp; AUT </w:t>
    </w:r>
  </w:p>
  <w:p w14:paraId="4F37B0FC" w14:textId="6A0EBD4F" w:rsidR="00FF4B73" w:rsidRDefault="00FF4B73" w:rsidP="00FF4B73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693A11">
      <w:rPr>
        <w:rFonts w:ascii="Tahoma" w:hAnsi="Tahoma" w:cs="Tahoma"/>
        <w:b/>
        <w:sz w:val="24"/>
        <w:szCs w:val="24"/>
      </w:rPr>
      <w:t>Collaborative Research Symposium 202</w:t>
    </w:r>
    <w:r>
      <w:rPr>
        <w:rFonts w:ascii="Tahoma" w:hAnsi="Tahoma" w:cs="Tahoma"/>
        <w:b/>
        <w:sz w:val="24"/>
        <w:szCs w:val="24"/>
      </w:rPr>
      <w:t>3</w:t>
    </w:r>
    <w:r w:rsidRPr="00693A11">
      <w:rPr>
        <w:rFonts w:ascii="Tahoma" w:hAnsi="Tahoma" w:cs="Tahoma"/>
        <w:b/>
        <w:sz w:val="24"/>
        <w:szCs w:val="24"/>
      </w:rPr>
      <w:br/>
      <w:t xml:space="preserve">Application for </w:t>
    </w:r>
    <w:r w:rsidR="00D06658">
      <w:rPr>
        <w:rFonts w:ascii="Tahoma" w:hAnsi="Tahoma" w:cs="Tahoma"/>
        <w:b/>
        <w:sz w:val="24"/>
        <w:szCs w:val="24"/>
      </w:rPr>
      <w:t>Oral</w:t>
    </w:r>
    <w:r w:rsidRPr="00693A11">
      <w:rPr>
        <w:rFonts w:ascii="Tahoma" w:hAnsi="Tahoma" w:cs="Tahoma"/>
        <w:b/>
        <w:sz w:val="24"/>
        <w:szCs w:val="24"/>
      </w:rPr>
      <w:t xml:space="preserve"> Presentation </w:t>
    </w:r>
  </w:p>
  <w:p w14:paraId="60D23790" w14:textId="77777777" w:rsidR="00004C35" w:rsidRPr="00057CFF" w:rsidRDefault="00004C35" w:rsidP="00057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3E4D"/>
      </v:shape>
    </w:pict>
  </w:numPicBullet>
  <w:abstractNum w:abstractNumId="0" w15:restartNumberingAfterBreak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35"/>
    <w:rsid w:val="00004C35"/>
    <w:rsid w:val="000243E2"/>
    <w:rsid w:val="000376DF"/>
    <w:rsid w:val="00057CFF"/>
    <w:rsid w:val="000B1EA6"/>
    <w:rsid w:val="00100C77"/>
    <w:rsid w:val="00125E69"/>
    <w:rsid w:val="00126C3E"/>
    <w:rsid w:val="00165473"/>
    <w:rsid w:val="001966D3"/>
    <w:rsid w:val="001C7B83"/>
    <w:rsid w:val="001D40EA"/>
    <w:rsid w:val="002B0D6F"/>
    <w:rsid w:val="002C4D95"/>
    <w:rsid w:val="002E3AD0"/>
    <w:rsid w:val="003158F5"/>
    <w:rsid w:val="00337FC2"/>
    <w:rsid w:val="00362067"/>
    <w:rsid w:val="00395320"/>
    <w:rsid w:val="003C45DA"/>
    <w:rsid w:val="0040084A"/>
    <w:rsid w:val="00445CB2"/>
    <w:rsid w:val="00482542"/>
    <w:rsid w:val="004E02C7"/>
    <w:rsid w:val="00557315"/>
    <w:rsid w:val="00561103"/>
    <w:rsid w:val="00576CEB"/>
    <w:rsid w:val="005C37E5"/>
    <w:rsid w:val="00616759"/>
    <w:rsid w:val="0063535C"/>
    <w:rsid w:val="006C4695"/>
    <w:rsid w:val="007B7167"/>
    <w:rsid w:val="007C372F"/>
    <w:rsid w:val="007D6A2C"/>
    <w:rsid w:val="007E7B55"/>
    <w:rsid w:val="00805218"/>
    <w:rsid w:val="008075E7"/>
    <w:rsid w:val="0083007F"/>
    <w:rsid w:val="00833E4C"/>
    <w:rsid w:val="0085572C"/>
    <w:rsid w:val="0086134B"/>
    <w:rsid w:val="00861F0E"/>
    <w:rsid w:val="00872FA2"/>
    <w:rsid w:val="008A3D87"/>
    <w:rsid w:val="009050B3"/>
    <w:rsid w:val="009252BD"/>
    <w:rsid w:val="00933AB6"/>
    <w:rsid w:val="009968DD"/>
    <w:rsid w:val="009A19BC"/>
    <w:rsid w:val="009F4765"/>
    <w:rsid w:val="00A04262"/>
    <w:rsid w:val="00A10E4F"/>
    <w:rsid w:val="00A50644"/>
    <w:rsid w:val="00A909DC"/>
    <w:rsid w:val="00A929A8"/>
    <w:rsid w:val="00AF0E4A"/>
    <w:rsid w:val="00B0364F"/>
    <w:rsid w:val="00B4775C"/>
    <w:rsid w:val="00BE44EC"/>
    <w:rsid w:val="00C07453"/>
    <w:rsid w:val="00C31457"/>
    <w:rsid w:val="00CA73CC"/>
    <w:rsid w:val="00CB58C1"/>
    <w:rsid w:val="00CB65CC"/>
    <w:rsid w:val="00D06658"/>
    <w:rsid w:val="00D36443"/>
    <w:rsid w:val="00D70A49"/>
    <w:rsid w:val="00DA2EDE"/>
    <w:rsid w:val="00DA4571"/>
    <w:rsid w:val="00DA7025"/>
    <w:rsid w:val="00DF67F5"/>
    <w:rsid w:val="00E416A4"/>
    <w:rsid w:val="00E72A29"/>
    <w:rsid w:val="00E72AF0"/>
    <w:rsid w:val="00EB360B"/>
    <w:rsid w:val="00EC3B16"/>
    <w:rsid w:val="00F00983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F883"/>
  <w15:docId w15:val="{9229D145-6498-4647-9A06-D409E91B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72EA-B885-4E60-A549-78C491B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Nicolette Hansen (WDHB)</cp:lastModifiedBy>
  <cp:revision>10</cp:revision>
  <cp:lastPrinted>2020-03-10T01:37:00Z</cp:lastPrinted>
  <dcterms:created xsi:type="dcterms:W3CDTF">2022-12-12T20:24:00Z</dcterms:created>
  <dcterms:modified xsi:type="dcterms:W3CDTF">2023-02-09T19:46:00Z</dcterms:modified>
</cp:coreProperties>
</file>